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custom-properties+xml" PartName="/docProps/custom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2800ff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32"/>
          <w:szCs w:val="32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color w:val="28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ИВДИВО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16241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Высокой Цельности,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Приднепровье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Утверждаю КХ 140519/20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28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 подразделения 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Явление Метагалактической Информации Украины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 ИВДИВО 16241 ВЦ: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Явь ИВО Планом Творения Пламической Мг Могущества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 ИВДИВО 16241 ВЦ: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Прасинтезностью ИВО компетенция команды Мочьностью реализации каждого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 ИВДИВО 16241 ВЦ: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Естественность Образом 8рицы Жизни Синтезом Пламической Мг Могущества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 ИВДИВО 16241 ВЦ: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Стиль Аватарскости Проектной деятельностью Синтез-физичностью ИВО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Совет Изначально Вышестоящего Отца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</w:t>
        <w:br w:type="textWrapping"/>
        <w:t xml:space="preserve">192. Аватар ИВ Дома ИВО 16320 ВЦР 16241 ВЦ, Приднепровье, ИВАС Кут Хуми Фаинь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Владычица Си ИВО, Ведущая Погружения,  Член ПП МГКУ, Член Политбюро ППМГКУ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Тимошенко Анна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, Абсолют ИВО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Учитель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Аватарскость Могуществом Плана Творения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Ивдивностью ИВО Человек Плана Творения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Стратегия Подразделения Синтезом Пламической Метагалактики Могущества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Явь ИВО 8ричным выражением Образа Жизни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2</w:t>
        <w:br w:type="textWrapping"/>
        <w:t xml:space="preserve">191. Аватар ИВ Человека ИВО 16319 ВЦР 16241 ВЦ, Приднепровье, ИВАС Иосифа Славии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ПП МГКУ, Член Ревизионной комиссии ППМГКУ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Гранченко Николай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, Абсолют ИВО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Явление ИВО Учением Синтеза Служением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Стиль Аватарскости явления ИВО ИВДИВО 16241ВЦ Парадигмальным Синтезом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Реализация Синтеза ИВДИВО 16241 ВЦ ИВАС Иосиф Славия Учением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Стратегия ИВДИВО Приднепровье Синтезом Воли ИВО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3</w:t>
        <w:br w:type="textWrapping"/>
        <w:t xml:space="preserve">190. Аватар Высшей Школы Синтеза ИВО 16318 ВЦР 16241 ВЦ, Приднепровье, ИВАС Мории Свет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ППМГКУ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Репецкая Тамила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Планеты Земля, Программа Омеги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Посвящённый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Явление ИВО полномочным служением.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Разработка глубины видов Человека синтезом Мудрости Иерархизаций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Реализация Учения Синтеза ИВО синтезом диалектики императивной  параметодологии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Формирование конфедеративного метагалактического человеческого содружества Могуществом Основ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4</w:t>
        <w:br w:type="textWrapping"/>
        <w:t xml:space="preserve">189. Аватар Мг Академии Наук ИВО 16317 ВЦР 16241 ВЦ, Приднепровье, ИВАС Филиппа Марины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Переведен КХ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Костраба Максим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Полномочий Совершенств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Посвящённый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Ивдивность ИВО Синтезом Пламической Мг Могущества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Синтезом Ивдивностей ИВО Аватарскость служения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Глубина Ипостасности ИВАС и ИВОтцу бытиём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Служение бытиём осознанного проявления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5</w:t>
        <w:br w:type="textWrapping"/>
        <w:t xml:space="preserve">188. Аватар Синтез-Физичности Каждого ИВО 16316 ВЦР 16241 ВЦ, Приднепровье, ИВАС Византия Альбины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ППМГКУ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Литвиненко Татьяна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Планеты Земля, Абсолют ФА, Программа Омеги в процессе стяжания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Посвящённый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Красотою Совершенства Синтезначал Ипостасность Творения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Вышколенность Синтезом Пламической Метагалактики Могущества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Индивидуальное Мастерство Практиками Генезисами Творящего Синтеза ИВАС Служения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Синтезобразование Полномочий Совершенств Компетенциями  Ипостасного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6</w:t>
        <w:br w:type="textWrapping"/>
        <w:t xml:space="preserve">187. Аватар Психодинамики Каждого ИВО 16315 ВЦР 16241 ВЦ, Приднепровье, ИВАС Янова Вероники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Набор текстов МФЧС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Тимошенко Анастасия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Планеты Земля, Абсолют ФА в процессе стяжания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Посвящённый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Проникновенность Служащего Творения Основами Созидания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Психодинамика ИВО Синтезом Пламической Мг Могущества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Среда Молодежного Синтеза ИВО Ивдивным Служением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Стиль жизни Аватарскостью Психодинамической Грации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7</w:t>
        <w:br w:type="textWrapping"/>
        <w:t xml:space="preserve">186. Аватар Мг Гражданской Конфедерации ИВО 16314 ВЦР 16241 ВЦ, Приднепровье, ИВАС Юлия Сианы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ППМГКУ, Создание регионального отделения ППМГКУ Подразделения Должностной компетенцией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Мухортова Оксана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Полномочий Совершенств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Посвящённый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Явленность мастерства Должностной компетенцией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Развертывание конфедеративности Подразделения Синтезреплицируемостью ИВАС Юлия Сианы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Посвященность в Мудрость ИВО Конфедеративным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Права Созидания Содержаниетворенностью Параметодов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8</w:t>
        <w:br w:type="textWrapping"/>
        <w:t xml:space="preserve">185. Аватар Мг Центра Цивилизации ИВО 16313 ВЦР 16241 ВЦ, Приднепровье, ИВАС Юсефа Оны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Член, Секретарь ППМГКУ, Координатор общеукраинских сайтов для граждан MgUkraine.org, для служащих ivdivo.mgukraine.org и ppmgku.mgukraine.org, сайта Приднепровья sintezkrivbass.ru, страницы в соцсети фейсбук МгУкраина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Повалий Наталия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, Абсолют ИВО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КХ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Метагалактическая Цивилизация Парадигмой Учения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Пламическая Мг Могущества ИВО Цивилизационным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Метагалактическое Мастерство Проектной деятельностью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Стиль Жизни естеством служения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9</w:t>
        <w:br w:type="textWrapping"/>
        <w:t xml:space="preserve">184. Аватар Метагалактической Страны ИВО 16312 ВЦР 16241 ВЦ, Приднепровье, ИВАС Владомира Стефаны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ППМГКУ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Головатый Владимир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, Абсолют ИВО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Ивдиво Синтеза ИВО Творящей Изначальностью Прасинтезом Реальности  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Человек Жизни Аватаром Воскрешаемых Начал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Пламичность Могущества Мг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Гражданин Мг Страны Конфедеративностью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10</w:t>
        <w:br w:type="textWrapping"/>
        <w:t xml:space="preserve">183. Аватар Мг Нации Человека Планеты Земля ИВО 16311 ВЦР 16241 ВЦ, Приднепровье, ИВАС Саввы Святы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Стаканова Виктория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Мг Фа, Абсолют ФА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Служащий КХ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Мг Нация Синтезом Пламической Мг Могущества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Явь Совершенств Мудрости Духа Синтезом Пробуждения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Образ Жизни Практикой Созидания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Реализация Столпности Идей ИВО естеством служения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11</w:t>
        <w:br w:type="textWrapping"/>
        <w:t xml:space="preserve">182. Аватар Космической Культуры ИВО 16310 ВЦР 16241 ВЦ, Приднепровье, ИВАС Савелия Баяны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Поморцева Светлана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Полномочий Совершенств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Посвящённый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Генезис космической культуры Си Пламической Мг Могущества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Наработать пробуждающие разряды Сути Человеком Творца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Совершенство физичности мудростью космической-культуры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Явление Человека Творящим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12</w:t>
        <w:br w:type="textWrapping"/>
        <w:t xml:space="preserve">181. Аватар Метагалактической Креативности ИВО 16309 ВЦР 16241 ВЦ, Приднепровье, ИВАС Вильгельма Екатерины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Олехнович Дмитрий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Мг Фа, Абсолют ФА, Абсолют ИВО в процессе стяжания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Служащий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Технологическая Креативность ИВО Учением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Пламическая Метагалактика Могущества ИВО Синтезом Человечности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Сила Смыслов ИВО Генезисом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Образ Жизни Мастерством Технологической Креативности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13</w:t>
        <w:br w:type="textWrapping"/>
        <w:t xml:space="preserve">180. Аватар Конфедеративной  Экономики ИВО 16308 ВЦР 16241 ВЦ, Приднепровье, ИВАС Юстаса Сивиллы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ППМГКУ, Глава Ревизионной комиссии ППМГКУ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Данильченко Андрей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, Абсолют ИВО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КХ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Метагалактическая Региональная Экономика Явленностью Человека Полномочий Совершенств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Развёртка Сутенности Конфедеративной Экономики ИВДИВным Служением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Реализация Смыслов Экономического преображения Проникновенностью ИВАС Юстаса Сивиллы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Явление Экономического Синтеза ИВО Созиданием Части Человек Человечности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14</w:t>
        <w:br w:type="textWrapping"/>
        <w:t xml:space="preserve">179. Аватар Метагалактического Агентства  Информации ИВО 16307 ВЦР 16241 ВЦ, Приднепровье, ИВАС Александра Тамилы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ППМГКУ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Миняйло Наталия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, Абсолют ИВО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Явление ИВО Планом Творения Метагалактической Информации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Ипостасность ИВ Отцу  Синтез - физичностью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Чистота Информационной Среды Синтезом Вершения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Служение естеством  Аватарскости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15</w:t>
        <w:br w:type="textWrapping"/>
        <w:t xml:space="preserve">178. Аватар Метагалактического  Общества ИВО 16306 ВЦР 16241 ВЦ, Приднепровье, ИВАС Яромира Ники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Переведен КХ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Киричек Эдуард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Полномочий Совершенств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Посвящённый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Парадигма научности Планом Творения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Аватарская ИВДИВнось Командной реализацией ИВАС Филиппа Марины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Метагалактическое Могущество Пламенностью и Огнем Единства Многообразия ИВАС Филиппа Марины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Мощность командной реализации Научным Синтезом ИВО</w:t>
      </w:r>
    </w:p>
    <w:p w:rsidR="00000000" w:rsidDel="00000000" w:rsidP="00000000" w:rsidRDefault="00000000" w:rsidRPr="00000000" w14:paraId="0000000E">
      <w:pPr>
        <w:spacing w:after="160" w:before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16</w:t>
        <w:br w:type="textWrapping"/>
        <w:t xml:space="preserve">177. Аватар Должностной Компетенции ИВ Дома ИВО 16305 ВЦР 16241 ВЦ, Приднепровье, ИВАС Сераписа Велетте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Селезнёва Юлия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Планеты Земля, Программа Омеги, Абсолют ФА в процессе стяжания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Посвящённый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Синтез- Физизичность Синтезности ИВО Синтезом Пламической Метагалактики ОВО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Глубина компетентного роста Огнём ИВАС Серапис Велетте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Развертка Тренингов и Практик Огнем и Синтезом служения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Легкость в применении Синтезности в материи</w:t>
        <w:br w:type="textWrapping"/>
      </w:r>
      <w:r w:rsidDel="00000000" w:rsidR="00000000" w:rsidRPr="00000000">
        <w:rPr>
          <w:rtl w:val="0"/>
        </w:rPr>
      </w:r>
    </w:p>
    <w:sectPr>
      <w:pgSz w:h="16838" w:w="11906"/>
      <w:pgMar w:bottom="640" w:top="640" w:left="800" w:right="8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00000a"/>
      <w:kern w:val="0"/>
      <w:sz w:val="22"/>
      <w:szCs w:val="22"/>
      <w:lang w:bidi="ar-SA" w:eastAsia="en-US" w:val="ru-RU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Style14">
    <w:name w:val="Заголовок"/>
    <w:basedOn w:val="Normal"/>
    <w:next w:val="Style15"/>
    <w:qFormat w:val="1"/>
    <w:pPr>
      <w:keepNext w:val="1"/>
      <w:spacing w:after="120" w:before="240"/>
    </w:pPr>
    <w:rPr>
      <w:rFonts w:ascii="Liberation Sans" w:cs="Arial Unicode MS" w:eastAsia="Microsoft YaHei" w:hAnsi="Liberation Sans"/>
      <w:sz w:val="28"/>
      <w:szCs w:val="28"/>
    </w:rPr>
  </w:style>
  <w:style w:type="paragraph" w:styleId="Style15">
    <w:name w:val="Body Text"/>
    <w:basedOn w:val="Normal"/>
    <w:pPr>
      <w:spacing w:after="140" w:before="0" w:line="288" w:lineRule="auto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 w:val="1"/>
    <w:pPr>
      <w:suppressLineNumbers w:val="1"/>
      <w:spacing w:after="120" w:before="120"/>
    </w:pPr>
    <w:rPr>
      <w:rFonts w:cs="Arial Unicode MS"/>
      <w:i w:val="1"/>
      <w:iCs w:val="1"/>
      <w:sz w:val="24"/>
      <w:szCs w:val="24"/>
    </w:rPr>
  </w:style>
  <w:style w:type="paragraph" w:styleId="Style18">
    <w:name w:val="Указатель"/>
    <w:basedOn w:val="Normal"/>
    <w:qFormat w:val="1"/>
    <w:pPr>
      <w:suppressLineNumbers w:val="1"/>
    </w:pPr>
    <w:rPr>
      <w:rFonts w:cs="Arial Unicode MS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2019-05-14T18:42:00Z</dcterms:created>
  <dc:creator>Пользователь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